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9B5C" w14:textId="77777777" w:rsidR="00F31D88" w:rsidRPr="005D20E2" w:rsidRDefault="00F31D88" w:rsidP="00F31D88">
      <w:pPr>
        <w:pStyle w:val="Ttulo1"/>
        <w:spacing w:line="240" w:lineRule="auto"/>
        <w:jc w:val="center"/>
        <w:rPr>
          <w:rFonts w:ascii="Arial" w:hAnsi="Arial" w:cs="Arial"/>
        </w:rPr>
      </w:pPr>
      <w:r w:rsidRPr="005D20E2">
        <w:rPr>
          <w:rFonts w:ascii="Arial" w:hAnsi="Arial" w:cs="Arial"/>
        </w:rPr>
        <w:t>ANEXO VII - DECLARAÇÃO DE RESPONSABILIDADE</w:t>
      </w:r>
    </w:p>
    <w:p w14:paraId="5963F1F6" w14:textId="77777777" w:rsidR="00F31D88" w:rsidRPr="005D20E2" w:rsidRDefault="00F31D88" w:rsidP="00F31D88">
      <w:pPr>
        <w:ind w:left="0" w:firstLine="0"/>
        <w:rPr>
          <w:rFonts w:ascii="Arial" w:eastAsia="Arial" w:hAnsi="Arial" w:cs="Arial"/>
        </w:rPr>
      </w:pPr>
    </w:p>
    <w:p w14:paraId="6A464687" w14:textId="77777777" w:rsidR="00F31D88" w:rsidRPr="005D20E2" w:rsidRDefault="00F31D88" w:rsidP="00F31D88">
      <w:pPr>
        <w:spacing w:line="360" w:lineRule="auto"/>
        <w:ind w:left="0" w:firstLine="720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Eu ........................., portador da Carteira de Identidade n.º .............. expedida por ...................... em ....../....../......, representante legal da Organização da Sociedade Civil ................... DECLARO, para os devidos fins de direito, sob as penas da lei, que me responsabilizo pelo recebimento, pela aplicação e pela prestação de contas dos recursos recebidos na conta bancária específica, bom como pela realização da devida contrapartida, conforme Artigo 21, XXIII do Decreto Municipal 2.121/2021.</w:t>
      </w:r>
    </w:p>
    <w:p w14:paraId="250C92EB" w14:textId="77777777" w:rsidR="00F31D88" w:rsidRPr="005D20E2" w:rsidRDefault="00F31D88" w:rsidP="00F31D88">
      <w:pPr>
        <w:ind w:left="0" w:firstLine="0"/>
        <w:rPr>
          <w:rFonts w:ascii="Arial" w:eastAsia="Arial" w:hAnsi="Arial" w:cs="Arial"/>
        </w:rPr>
      </w:pPr>
    </w:p>
    <w:p w14:paraId="6E6D0E18" w14:textId="77777777" w:rsidR="00F31D88" w:rsidRPr="005D20E2" w:rsidRDefault="00F31D88" w:rsidP="00F31D88">
      <w:pPr>
        <w:ind w:left="0" w:firstLine="0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(Local e data)</w:t>
      </w:r>
    </w:p>
    <w:p w14:paraId="68C2AEEB" w14:textId="77777777" w:rsidR="00F31D88" w:rsidRPr="005D20E2" w:rsidRDefault="00F31D88" w:rsidP="00F31D88">
      <w:pPr>
        <w:ind w:left="0" w:firstLine="0"/>
        <w:rPr>
          <w:rFonts w:ascii="Arial" w:eastAsia="Arial" w:hAnsi="Arial" w:cs="Arial"/>
        </w:rPr>
      </w:pPr>
    </w:p>
    <w:p w14:paraId="0FBD657C" w14:textId="77777777" w:rsidR="00F31D88" w:rsidRPr="005D20E2" w:rsidRDefault="00F31D88" w:rsidP="00F31D88">
      <w:pPr>
        <w:ind w:left="0" w:firstLine="0"/>
        <w:jc w:val="center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____________________________</w:t>
      </w:r>
    </w:p>
    <w:p w14:paraId="6FEB000A" w14:textId="77777777" w:rsidR="00F31D88" w:rsidRPr="005D20E2" w:rsidRDefault="00F31D88" w:rsidP="00F31D88">
      <w:pPr>
        <w:ind w:left="0" w:firstLine="0"/>
        <w:jc w:val="center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(representante legal com – nome e cargo)</w:t>
      </w:r>
    </w:p>
    <w:p w14:paraId="256D701A" w14:textId="77777777" w:rsidR="00F31D88" w:rsidRPr="005D20E2" w:rsidRDefault="00F31D88" w:rsidP="00F31D88">
      <w:pPr>
        <w:ind w:left="0" w:firstLine="0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• Declaração em papel timbrado da instituição solicitante</w:t>
      </w:r>
    </w:p>
    <w:p w14:paraId="727261A5" w14:textId="77777777" w:rsidR="00F31D88" w:rsidRPr="005D20E2" w:rsidRDefault="00F31D88" w:rsidP="00F31D88">
      <w:pPr>
        <w:ind w:left="0" w:firstLine="0"/>
        <w:jc w:val="left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• Carimbo com CNPJ</w:t>
      </w:r>
    </w:p>
    <w:p w14:paraId="62BBEBD1" w14:textId="12E44DC9" w:rsidR="00CB6BAB" w:rsidRPr="00F31D88" w:rsidRDefault="00CB6BAB" w:rsidP="00F31D88"/>
    <w:sectPr w:rsidR="00CB6BAB" w:rsidRPr="00F31D88" w:rsidSect="00362E88">
      <w:headerReference w:type="default" r:id="rId7"/>
      <w:footerReference w:type="default" r:id="rId8"/>
      <w:pgSz w:w="11906" w:h="16838"/>
      <w:pgMar w:top="2268" w:right="1701" w:bottom="1417" w:left="1134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D617" w14:textId="77777777" w:rsidR="00CB6BAB" w:rsidRDefault="00CB6BAB" w:rsidP="00CB6BAB">
      <w:pPr>
        <w:spacing w:after="0" w:line="240" w:lineRule="auto"/>
      </w:pPr>
      <w:r>
        <w:separator/>
      </w:r>
    </w:p>
  </w:endnote>
  <w:endnote w:type="continuationSeparator" w:id="0">
    <w:p w14:paraId="41D1223A" w14:textId="77777777" w:rsidR="00CB6BAB" w:rsidRDefault="00CB6BAB" w:rsidP="00CB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A325" w14:textId="1F524694" w:rsidR="00CB6BAB" w:rsidRDefault="00CB6BAB">
    <w:pPr>
      <w:pStyle w:val="Rodap"/>
    </w:pPr>
    <w:r>
      <w:rPr>
        <w:noProof/>
      </w:rPr>
      <w:drawing>
        <wp:anchor distT="0" distB="0" distL="0" distR="0" simplePos="0" relativeHeight="251662336" behindDoc="1" locked="0" layoutInCell="1" hidden="0" allowOverlap="1" wp14:anchorId="326A4EB8" wp14:editId="347B515A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5731200" cy="1269887"/>
          <wp:effectExtent l="0" t="0" r="3175" b="6985"/>
          <wp:wrapNone/>
          <wp:docPr id="13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9398" t="15922" r="4636" b="14049"/>
                  <a:stretch>
                    <a:fillRect/>
                  </a:stretch>
                </pic:blipFill>
                <pic:spPr>
                  <a:xfrm>
                    <a:off x="0" y="0"/>
                    <a:ext cx="5731200" cy="1269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AC29" w14:textId="77777777" w:rsidR="00CB6BAB" w:rsidRDefault="00CB6BAB" w:rsidP="00CB6BAB">
      <w:pPr>
        <w:spacing w:after="0" w:line="240" w:lineRule="auto"/>
      </w:pPr>
      <w:r>
        <w:separator/>
      </w:r>
    </w:p>
  </w:footnote>
  <w:footnote w:type="continuationSeparator" w:id="0">
    <w:p w14:paraId="61EA37CC" w14:textId="77777777" w:rsidR="00CB6BAB" w:rsidRDefault="00CB6BAB" w:rsidP="00CB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1A81" w14:textId="20C9CFEE" w:rsidR="00CB6BAB" w:rsidRDefault="00CB6BAB" w:rsidP="00CB6BAB">
    <w:pPr>
      <w:pBdr>
        <w:top w:val="nil"/>
        <w:left w:val="nil"/>
        <w:bottom w:val="nil"/>
        <w:right w:val="nil"/>
        <w:between w:val="nil"/>
      </w:pBdr>
      <w:tabs>
        <w:tab w:val="center" w:pos="-3"/>
        <w:tab w:val="right" w:pos="8504"/>
        <w:tab w:val="right" w:pos="10065"/>
      </w:tabs>
      <w:spacing w:after="0" w:line="240" w:lineRule="auto"/>
      <w:ind w:left="-1701" w:right="-1561" w:firstLine="0"/>
      <w:jc w:val="left"/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716FCEA" wp14:editId="2F732C53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2458800" cy="643627"/>
          <wp:effectExtent l="0" t="0" r="0" b="4445"/>
          <wp:wrapNone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800" cy="643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57A234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45F6687A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1912E405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04C2432D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 w:rsidRPr="003317B5">
      <w:rPr>
        <w:rFonts w:ascii="Arial" w:eastAsia="Arial" w:hAnsi="Arial" w:cs="Arial"/>
        <w:b/>
        <w:sz w:val="16"/>
        <w:szCs w:val="16"/>
      </w:rPr>
      <w:t>EDITAL DE CHAMAMENTO PÚBLICO Nº 003/2023/FCP</w:t>
    </w:r>
  </w:p>
  <w:p w14:paraId="2B97C108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SELEÇÃO DE INSTITUIÇÕES PARA PARCERIA NO DESENVOLVIMENTO</w:t>
    </w:r>
  </w:p>
  <w:p w14:paraId="77D525C5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DA AÇÃO PROGRAMÁTICA “FORMAÇÃO EM ARTE E CULTURA”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6944"/>
    <w:multiLevelType w:val="multilevel"/>
    <w:tmpl w:val="21901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51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AB"/>
    <w:rsid w:val="00362E88"/>
    <w:rsid w:val="0060761C"/>
    <w:rsid w:val="0064242D"/>
    <w:rsid w:val="00893C7A"/>
    <w:rsid w:val="00CB6BAB"/>
    <w:rsid w:val="00F3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1F17"/>
  <w15:chartTrackingRefBased/>
  <w15:docId w15:val="{F7063F77-9707-4B84-A739-8A0DCFA2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AB"/>
    <w:pPr>
      <w:spacing w:after="200" w:line="276" w:lineRule="auto"/>
      <w:ind w:left="921" w:hanging="1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B6BAB"/>
    <w:pPr>
      <w:keepNext/>
      <w:keepLines/>
      <w:ind w:left="141" w:hanging="141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6BAB"/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B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B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362E88"/>
    <w:pPr>
      <w:widowControl w:val="0"/>
      <w:suppressAutoHyphens/>
      <w:spacing w:after="200" w:line="276" w:lineRule="auto"/>
      <w:ind w:left="921" w:hanging="1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2</cp:revision>
  <dcterms:created xsi:type="dcterms:W3CDTF">2023-03-28T21:15:00Z</dcterms:created>
  <dcterms:modified xsi:type="dcterms:W3CDTF">2023-03-28T21:15:00Z</dcterms:modified>
</cp:coreProperties>
</file>