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B42D" w14:textId="09554E93" w:rsidR="0060761C" w:rsidRPr="005D20E2" w:rsidRDefault="0060761C" w:rsidP="0060761C">
      <w:pPr>
        <w:pStyle w:val="Ttulo1"/>
        <w:spacing w:line="240" w:lineRule="auto"/>
        <w:jc w:val="center"/>
        <w:rPr>
          <w:rFonts w:ascii="Arial" w:hAnsi="Arial" w:cs="Arial"/>
        </w:rPr>
      </w:pPr>
      <w:r w:rsidRPr="005D20E2">
        <w:rPr>
          <w:rFonts w:ascii="Arial" w:hAnsi="Arial" w:cs="Arial"/>
        </w:rPr>
        <w:t>ANEXO IV - DECLARAÇÃO DE QUE A ORGANIZAÇÃO NÃO DEVE PRESTAÇÕES DE</w:t>
      </w:r>
      <w:bookmarkStart w:id="0" w:name="_heading=h.64tjjzh5d9j" w:colFirst="0" w:colLast="0"/>
      <w:bookmarkEnd w:id="0"/>
      <w:r>
        <w:rPr>
          <w:rFonts w:ascii="Arial" w:hAnsi="Arial" w:cs="Arial"/>
        </w:rPr>
        <w:t xml:space="preserve"> </w:t>
      </w:r>
      <w:r w:rsidRPr="005D20E2">
        <w:rPr>
          <w:rFonts w:ascii="Arial" w:hAnsi="Arial" w:cs="Arial"/>
        </w:rPr>
        <w:t>CONTAS A QUAISQUER ÓRGÃOS OU ENTIDADES DA ADMINISTRAÇÃO</w:t>
      </w:r>
      <w:bookmarkStart w:id="1" w:name="_heading=h.yt3xq9823j2u" w:colFirst="0" w:colLast="0"/>
      <w:bookmarkEnd w:id="1"/>
      <w:r>
        <w:rPr>
          <w:rFonts w:ascii="Arial" w:hAnsi="Arial" w:cs="Arial"/>
        </w:rPr>
        <w:t xml:space="preserve"> </w:t>
      </w:r>
      <w:r w:rsidRPr="005D20E2">
        <w:rPr>
          <w:rFonts w:ascii="Arial" w:hAnsi="Arial" w:cs="Arial"/>
        </w:rPr>
        <w:t>PÚBLICA MUNICIPAL, ESTADUAL E FEDERAL</w:t>
      </w:r>
    </w:p>
    <w:p w14:paraId="0C410628" w14:textId="77777777" w:rsidR="0060761C" w:rsidRPr="005D20E2" w:rsidRDefault="0060761C" w:rsidP="0060761C">
      <w:pPr>
        <w:rPr>
          <w:rFonts w:ascii="Arial" w:eastAsia="Arial" w:hAnsi="Arial" w:cs="Arial"/>
        </w:rPr>
      </w:pPr>
    </w:p>
    <w:p w14:paraId="3595DDE9" w14:textId="77777777" w:rsidR="0060761C" w:rsidRPr="005D20E2" w:rsidRDefault="0060761C" w:rsidP="0060761C">
      <w:pPr>
        <w:ind w:left="0" w:firstLine="720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 xml:space="preserve">Declaro, que a Entidade [preencher com nome da entidade] não se encontra com pendências em prestações de contas perante a qualquer órgão ou entidade da Administração Pública Direta ou Indireta, </w:t>
      </w:r>
      <w:proofErr w:type="gramStart"/>
      <w:r w:rsidRPr="005D20E2">
        <w:rPr>
          <w:rFonts w:ascii="Arial" w:eastAsia="Arial" w:hAnsi="Arial" w:cs="Arial"/>
        </w:rPr>
        <w:t>Federal,  Estadual</w:t>
      </w:r>
      <w:proofErr w:type="gramEnd"/>
      <w:r w:rsidRPr="005D20E2">
        <w:rPr>
          <w:rFonts w:ascii="Arial" w:eastAsia="Arial" w:hAnsi="Arial" w:cs="Arial"/>
        </w:rPr>
        <w:t xml:space="preserve"> ou Municipal, sob pena de aplicação das sanções legais.</w:t>
      </w:r>
    </w:p>
    <w:p w14:paraId="516F0205" w14:textId="77777777" w:rsidR="0060761C" w:rsidRPr="005D20E2" w:rsidRDefault="0060761C" w:rsidP="0060761C">
      <w:pPr>
        <w:rPr>
          <w:rFonts w:ascii="Arial" w:eastAsia="Arial" w:hAnsi="Arial" w:cs="Arial"/>
        </w:rPr>
      </w:pPr>
    </w:p>
    <w:p w14:paraId="2AAD5382" w14:textId="77777777" w:rsidR="0060761C" w:rsidRPr="005D20E2" w:rsidRDefault="0060761C" w:rsidP="0060761C">
      <w:pPr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(Local e data)</w:t>
      </w:r>
    </w:p>
    <w:p w14:paraId="566965F6" w14:textId="77777777" w:rsidR="0060761C" w:rsidRPr="005D20E2" w:rsidRDefault="0060761C" w:rsidP="0060761C">
      <w:pPr>
        <w:rPr>
          <w:rFonts w:ascii="Arial" w:eastAsia="Arial" w:hAnsi="Arial" w:cs="Arial"/>
        </w:rPr>
      </w:pPr>
    </w:p>
    <w:p w14:paraId="24797000" w14:textId="77777777" w:rsidR="0060761C" w:rsidRPr="005D20E2" w:rsidRDefault="0060761C" w:rsidP="0060761C">
      <w:pPr>
        <w:rPr>
          <w:rFonts w:ascii="Arial" w:eastAsia="Arial" w:hAnsi="Arial" w:cs="Arial"/>
        </w:rPr>
      </w:pPr>
    </w:p>
    <w:p w14:paraId="61CA7D79" w14:textId="77777777" w:rsidR="0060761C" w:rsidRPr="005D20E2" w:rsidRDefault="0060761C" w:rsidP="0060761C">
      <w:pPr>
        <w:ind w:left="741" w:firstLine="0"/>
        <w:jc w:val="center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__________________________________</w:t>
      </w:r>
    </w:p>
    <w:p w14:paraId="303C841E" w14:textId="77777777" w:rsidR="0060761C" w:rsidRPr="005D20E2" w:rsidRDefault="0060761C" w:rsidP="0060761C">
      <w:pPr>
        <w:jc w:val="center"/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Assinatura do Representante Legal</w:t>
      </w:r>
    </w:p>
    <w:p w14:paraId="1CA541BA" w14:textId="77777777" w:rsidR="0060761C" w:rsidRPr="005D20E2" w:rsidRDefault="0060761C" w:rsidP="0060761C">
      <w:pPr>
        <w:rPr>
          <w:rFonts w:ascii="Arial" w:eastAsia="Arial" w:hAnsi="Arial" w:cs="Arial"/>
        </w:rPr>
      </w:pPr>
    </w:p>
    <w:p w14:paraId="0AD73359" w14:textId="77777777" w:rsidR="0060761C" w:rsidRPr="005D20E2" w:rsidRDefault="0060761C" w:rsidP="0060761C">
      <w:pPr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• Declaração em papel timbrado da instituição solicitante</w:t>
      </w:r>
    </w:p>
    <w:p w14:paraId="7CD98856" w14:textId="77777777" w:rsidR="0060761C" w:rsidRPr="005D20E2" w:rsidRDefault="0060761C" w:rsidP="0060761C">
      <w:pPr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• Carimbo com CNPJ</w:t>
      </w:r>
    </w:p>
    <w:p w14:paraId="4050557C" w14:textId="77777777" w:rsidR="0060761C" w:rsidRPr="005D20E2" w:rsidRDefault="0060761C" w:rsidP="0060761C">
      <w:pPr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• Declaração utilizada para termo de fomento, termo de colaboração no</w:t>
      </w:r>
    </w:p>
    <w:p w14:paraId="64EC54D4" w14:textId="77777777" w:rsidR="0060761C" w:rsidRPr="005D20E2" w:rsidRDefault="0060761C" w:rsidP="0060761C">
      <w:pPr>
        <w:rPr>
          <w:rFonts w:ascii="Arial" w:eastAsia="Arial" w:hAnsi="Arial" w:cs="Arial"/>
        </w:rPr>
      </w:pPr>
      <w:r w:rsidRPr="005D20E2">
        <w:rPr>
          <w:rFonts w:ascii="Arial" w:eastAsia="Arial" w:hAnsi="Arial" w:cs="Arial"/>
        </w:rPr>
        <w:t>chamamento público, inexigibilidade ou dispensa.</w:t>
      </w:r>
    </w:p>
    <w:p w14:paraId="62BBEBD1" w14:textId="249FCCA3" w:rsidR="00CB6BAB" w:rsidRPr="0060761C" w:rsidRDefault="00CB6BAB" w:rsidP="0060761C"/>
    <w:sectPr w:rsidR="00CB6BAB" w:rsidRPr="0060761C" w:rsidSect="00362E88">
      <w:headerReference w:type="default" r:id="rId7"/>
      <w:footerReference w:type="default" r:id="rId8"/>
      <w:pgSz w:w="11906" w:h="16838"/>
      <w:pgMar w:top="2268" w:right="1701" w:bottom="1417" w:left="1134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D617" w14:textId="77777777" w:rsidR="00CB6BAB" w:rsidRDefault="00CB6BAB" w:rsidP="00CB6BAB">
      <w:pPr>
        <w:spacing w:after="0" w:line="240" w:lineRule="auto"/>
      </w:pPr>
      <w:r>
        <w:separator/>
      </w:r>
    </w:p>
  </w:endnote>
  <w:endnote w:type="continuationSeparator" w:id="0">
    <w:p w14:paraId="41D1223A" w14:textId="77777777" w:rsidR="00CB6BAB" w:rsidRDefault="00CB6BAB" w:rsidP="00CB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A325" w14:textId="1F524694" w:rsidR="00CB6BAB" w:rsidRDefault="00CB6BAB">
    <w:pPr>
      <w:pStyle w:val="Rodap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326A4EB8" wp14:editId="347B515A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5731200" cy="1269887"/>
          <wp:effectExtent l="0" t="0" r="3175" b="6985"/>
          <wp:wrapNone/>
          <wp:docPr id="13" name="Imagem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9398" t="15922" r="4636" b="14049"/>
                  <a:stretch>
                    <a:fillRect/>
                  </a:stretch>
                </pic:blipFill>
                <pic:spPr>
                  <a:xfrm>
                    <a:off x="0" y="0"/>
                    <a:ext cx="5731200" cy="1269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AC29" w14:textId="77777777" w:rsidR="00CB6BAB" w:rsidRDefault="00CB6BAB" w:rsidP="00CB6BAB">
      <w:pPr>
        <w:spacing w:after="0" w:line="240" w:lineRule="auto"/>
      </w:pPr>
      <w:r>
        <w:separator/>
      </w:r>
    </w:p>
  </w:footnote>
  <w:footnote w:type="continuationSeparator" w:id="0">
    <w:p w14:paraId="61EA37CC" w14:textId="77777777" w:rsidR="00CB6BAB" w:rsidRDefault="00CB6BAB" w:rsidP="00CB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1A81" w14:textId="20C9CFEE" w:rsidR="00CB6BAB" w:rsidRDefault="00CB6BAB" w:rsidP="00CB6BAB">
    <w:pPr>
      <w:pBdr>
        <w:top w:val="nil"/>
        <w:left w:val="nil"/>
        <w:bottom w:val="nil"/>
        <w:right w:val="nil"/>
        <w:between w:val="nil"/>
      </w:pBdr>
      <w:tabs>
        <w:tab w:val="center" w:pos="-3"/>
        <w:tab w:val="right" w:pos="8504"/>
        <w:tab w:val="right" w:pos="10065"/>
      </w:tabs>
      <w:spacing w:after="0" w:line="240" w:lineRule="auto"/>
      <w:ind w:left="-1701" w:right="-1561" w:firstLine="0"/>
      <w:jc w:val="left"/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716FCEA" wp14:editId="2F732C53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2458800" cy="643627"/>
          <wp:effectExtent l="0" t="0" r="0" b="4445"/>
          <wp:wrapNone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643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57A234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45F6687A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1912E40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04C2432D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 w:rsidRPr="003317B5">
      <w:rPr>
        <w:rFonts w:ascii="Arial" w:eastAsia="Arial" w:hAnsi="Arial" w:cs="Arial"/>
        <w:b/>
        <w:sz w:val="16"/>
        <w:szCs w:val="16"/>
      </w:rPr>
      <w:t>EDITAL DE CHAMAMENTO PÚBLICO Nº 003/2023/FCP</w:t>
    </w:r>
  </w:p>
  <w:p w14:paraId="2B97C108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SELEÇÃO DE INSTITUIÇÕES PARA PARCERIA NO DESENVOLVIMENTO</w:t>
    </w:r>
  </w:p>
  <w:p w14:paraId="77D525C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DA AÇÃO PROGRAMÁTICA “FORMAÇÃO EM ARTE E CULTURA”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6944"/>
    <w:multiLevelType w:val="multilevel"/>
    <w:tmpl w:val="21901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51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AB"/>
    <w:rsid w:val="00362E88"/>
    <w:rsid w:val="0060761C"/>
    <w:rsid w:val="00C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1F17"/>
  <w15:chartTrackingRefBased/>
  <w15:docId w15:val="{F7063F77-9707-4B84-A739-8A0DCFA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AB"/>
    <w:pPr>
      <w:spacing w:after="200" w:line="276" w:lineRule="auto"/>
      <w:ind w:left="921" w:hanging="1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B6BAB"/>
    <w:pPr>
      <w:keepNext/>
      <w:keepLines/>
      <w:ind w:left="141" w:hanging="141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BAB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59"/>
    <w:rsid w:val="00362E88"/>
    <w:pPr>
      <w:widowControl w:val="0"/>
      <w:suppressAutoHyphens/>
      <w:spacing w:after="200" w:line="276" w:lineRule="auto"/>
      <w:ind w:left="921" w:hanging="1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2023-03-28T21:13:00Z</dcterms:created>
  <dcterms:modified xsi:type="dcterms:W3CDTF">2023-03-28T21:13:00Z</dcterms:modified>
</cp:coreProperties>
</file>